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A7E" w:rsidRPr="000866F8" w:rsidRDefault="00E02A7E" w:rsidP="00E02A7E">
      <w:pPr>
        <w:pStyle w:val="ConsPlusNormal"/>
        <w:jc w:val="both"/>
        <w:rPr>
          <w:rFonts w:ascii="Times New Roman" w:hAnsi="Times New Roman" w:cs="Times New Roman"/>
        </w:rPr>
      </w:pPr>
    </w:p>
    <w:p w:rsidR="00E02A7E" w:rsidRPr="000866F8" w:rsidRDefault="00E02A7E" w:rsidP="00E02A7E">
      <w:pPr>
        <w:spacing w:after="0"/>
        <w:ind w:left="567" w:hanging="567"/>
        <w:jc w:val="center"/>
        <w:rPr>
          <w:rFonts w:ascii="Times New Roman" w:hAnsi="Times New Roman"/>
          <w:b/>
          <w:bCs/>
          <w:iCs/>
          <w:color w:val="000000"/>
        </w:rPr>
      </w:pPr>
      <w:bookmarkStart w:id="0" w:name="Par489"/>
      <w:bookmarkEnd w:id="0"/>
      <w:r w:rsidRPr="000866F8">
        <w:rPr>
          <w:rFonts w:ascii="Times New Roman" w:hAnsi="Times New Roman"/>
          <w:b/>
        </w:rPr>
        <w:tab/>
      </w:r>
      <w:r w:rsidRPr="000866F8">
        <w:rPr>
          <w:rFonts w:ascii="Times New Roman" w:hAnsi="Times New Roman"/>
          <w:b/>
          <w:bCs/>
          <w:iCs/>
          <w:color w:val="000000"/>
        </w:rPr>
        <w:t>ТЕХНИЧЕСКОЕ ЗАДАНИЕ</w:t>
      </w:r>
    </w:p>
    <w:p w:rsidR="00E02A7E" w:rsidRPr="000866F8" w:rsidRDefault="00E02A7E" w:rsidP="00E02A7E">
      <w:pPr>
        <w:spacing w:after="0"/>
        <w:ind w:left="360"/>
        <w:contextualSpacing/>
        <w:jc w:val="center"/>
        <w:rPr>
          <w:rFonts w:ascii="Times New Roman" w:hAnsi="Times New Roman"/>
          <w:b/>
        </w:rPr>
      </w:pPr>
      <w:r w:rsidRPr="000866F8">
        <w:rPr>
          <w:rFonts w:ascii="Times New Roman" w:hAnsi="Times New Roman"/>
          <w:b/>
          <w:bCs/>
        </w:rPr>
        <w:t>по техническому обслуживанию системы кондиционирования</w:t>
      </w:r>
      <w:r w:rsidRPr="000866F8">
        <w:rPr>
          <w:rFonts w:ascii="Times New Roman" w:eastAsia="Times New Roman" w:hAnsi="Times New Roman" w:cs="Times New Roman"/>
          <w:b/>
          <w:lang w:eastAsia="ru-RU"/>
        </w:rPr>
        <w:t xml:space="preserve"> внутренних блоков сплит систем, в офисных помещениях </w:t>
      </w:r>
      <w:r w:rsidR="00360A86">
        <w:rPr>
          <w:rFonts w:ascii="Times New Roman" w:eastAsia="Times New Roman" w:hAnsi="Times New Roman" w:cs="Times New Roman"/>
          <w:b/>
          <w:lang w:eastAsia="ru-RU"/>
        </w:rPr>
        <w:t xml:space="preserve">на объекте </w:t>
      </w:r>
      <w:bookmarkStart w:id="1" w:name="_GoBack"/>
      <w:bookmarkEnd w:id="1"/>
      <w:r w:rsidRPr="000866F8">
        <w:rPr>
          <w:rFonts w:ascii="Times New Roman" w:eastAsia="Times New Roman" w:hAnsi="Times New Roman" w:cs="Times New Roman"/>
          <w:b/>
          <w:lang w:eastAsia="ru-RU"/>
        </w:rPr>
        <w:t>АО «КИП «Мастер»</w:t>
      </w:r>
    </w:p>
    <w:tbl>
      <w:tblPr>
        <w:tblW w:w="95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834"/>
        <w:gridCol w:w="1984"/>
      </w:tblGrid>
      <w:tr w:rsidR="00E02A7E" w:rsidRPr="000866F8" w:rsidTr="00A2252D">
        <w:tc>
          <w:tcPr>
            <w:tcW w:w="709" w:type="dxa"/>
          </w:tcPr>
          <w:p w:rsidR="00E02A7E" w:rsidRPr="000866F8" w:rsidRDefault="00E02A7E" w:rsidP="001457E6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866F8">
              <w:rPr>
                <w:rFonts w:ascii="Times New Roman" w:hAnsi="Times New Roman"/>
                <w:b/>
              </w:rPr>
              <w:t>№   п/п</w:t>
            </w:r>
          </w:p>
        </w:tc>
        <w:tc>
          <w:tcPr>
            <w:tcW w:w="6834" w:type="dxa"/>
          </w:tcPr>
          <w:p w:rsidR="00E02A7E" w:rsidRPr="000866F8" w:rsidRDefault="00E02A7E" w:rsidP="001457E6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866F8">
              <w:rPr>
                <w:rFonts w:ascii="Times New Roman" w:hAnsi="Times New Roman"/>
                <w:b/>
              </w:rPr>
              <w:t>Объем услуг</w:t>
            </w:r>
          </w:p>
          <w:p w:rsidR="00E02A7E" w:rsidRPr="000866F8" w:rsidRDefault="00E02A7E" w:rsidP="001457E6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</w:tcPr>
          <w:p w:rsidR="00E02A7E" w:rsidRPr="000866F8" w:rsidRDefault="00E02A7E" w:rsidP="001457E6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866F8">
              <w:rPr>
                <w:rFonts w:ascii="Times New Roman" w:hAnsi="Times New Roman"/>
                <w:b/>
              </w:rPr>
              <w:t>Периодичность оказания услуг</w:t>
            </w:r>
          </w:p>
        </w:tc>
      </w:tr>
      <w:tr w:rsidR="00E02A7E" w:rsidRPr="000866F8" w:rsidTr="00A2252D">
        <w:trPr>
          <w:trHeight w:val="619"/>
        </w:trPr>
        <w:tc>
          <w:tcPr>
            <w:tcW w:w="9527" w:type="dxa"/>
            <w:gridSpan w:val="3"/>
          </w:tcPr>
          <w:p w:rsidR="00E02A7E" w:rsidRPr="000866F8" w:rsidRDefault="00E02A7E" w:rsidP="001457E6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866F8">
              <w:rPr>
                <w:rFonts w:ascii="Times New Roman" w:hAnsi="Times New Roman"/>
                <w:b/>
              </w:rPr>
              <w:t>Системы кондиционирования воздуха</w:t>
            </w:r>
          </w:p>
          <w:p w:rsidR="00E02A7E" w:rsidRPr="000866F8" w:rsidRDefault="00E02A7E" w:rsidP="001457E6">
            <w:pPr>
              <w:spacing w:before="12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02A7E" w:rsidRPr="000866F8" w:rsidTr="00A2252D">
        <w:trPr>
          <w:trHeight w:val="457"/>
        </w:trPr>
        <w:tc>
          <w:tcPr>
            <w:tcW w:w="709" w:type="dxa"/>
            <w:vMerge w:val="restart"/>
          </w:tcPr>
          <w:p w:rsidR="00E02A7E" w:rsidRPr="000866F8" w:rsidRDefault="00E02A7E" w:rsidP="001457E6">
            <w:pPr>
              <w:spacing w:before="120" w:after="0" w:line="240" w:lineRule="auto"/>
              <w:jc w:val="both"/>
              <w:rPr>
                <w:rFonts w:ascii="Times New Roman" w:hAnsi="Times New Roman"/>
              </w:rPr>
            </w:pPr>
            <w:r w:rsidRPr="000866F8">
              <w:rPr>
                <w:rFonts w:ascii="Times New Roman" w:hAnsi="Times New Roman"/>
              </w:rPr>
              <w:t>1</w:t>
            </w:r>
          </w:p>
        </w:tc>
        <w:tc>
          <w:tcPr>
            <w:tcW w:w="6834" w:type="dxa"/>
          </w:tcPr>
          <w:p w:rsidR="00E02A7E" w:rsidRPr="000866F8" w:rsidRDefault="00E02A7E" w:rsidP="001457E6">
            <w:pPr>
              <w:spacing w:before="120" w:after="0" w:line="240" w:lineRule="auto"/>
              <w:jc w:val="both"/>
              <w:rPr>
                <w:rFonts w:ascii="Times New Roman" w:hAnsi="Times New Roman"/>
              </w:rPr>
            </w:pPr>
            <w:r w:rsidRPr="000866F8">
              <w:rPr>
                <w:rFonts w:ascii="Times New Roman" w:hAnsi="Times New Roman"/>
              </w:rPr>
              <w:t>Техническое обслуживание сплит-систем:</w:t>
            </w:r>
          </w:p>
        </w:tc>
        <w:tc>
          <w:tcPr>
            <w:tcW w:w="1984" w:type="dxa"/>
            <w:vMerge w:val="restart"/>
          </w:tcPr>
          <w:p w:rsidR="00E02A7E" w:rsidRPr="000866F8" w:rsidRDefault="00E02A7E" w:rsidP="001457E6">
            <w:pPr>
              <w:spacing w:before="120" w:after="0" w:line="240" w:lineRule="auto"/>
              <w:jc w:val="both"/>
              <w:rPr>
                <w:rFonts w:ascii="Times New Roman" w:hAnsi="Times New Roman"/>
              </w:rPr>
            </w:pPr>
          </w:p>
          <w:p w:rsidR="00E02A7E" w:rsidRPr="000866F8" w:rsidRDefault="00E02A7E" w:rsidP="001457E6">
            <w:pPr>
              <w:spacing w:before="120" w:after="0" w:line="240" w:lineRule="auto"/>
              <w:jc w:val="both"/>
              <w:rPr>
                <w:rFonts w:ascii="Times New Roman" w:hAnsi="Times New Roman"/>
              </w:rPr>
            </w:pPr>
            <w:r w:rsidRPr="000866F8">
              <w:rPr>
                <w:rFonts w:ascii="Times New Roman" w:hAnsi="Times New Roman"/>
              </w:rPr>
              <w:t>Один раз в год</w:t>
            </w:r>
          </w:p>
          <w:p w:rsidR="00E02A7E" w:rsidRPr="000866F8" w:rsidRDefault="00E02A7E" w:rsidP="001457E6">
            <w:pPr>
              <w:spacing w:before="12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02A7E" w:rsidRPr="000866F8" w:rsidTr="00A2252D">
        <w:trPr>
          <w:trHeight w:val="355"/>
        </w:trPr>
        <w:tc>
          <w:tcPr>
            <w:tcW w:w="709" w:type="dxa"/>
            <w:vMerge/>
          </w:tcPr>
          <w:p w:rsidR="00E02A7E" w:rsidRPr="000866F8" w:rsidRDefault="00E02A7E" w:rsidP="001457E6">
            <w:pPr>
              <w:spacing w:before="12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834" w:type="dxa"/>
          </w:tcPr>
          <w:p w:rsidR="00E02A7E" w:rsidRPr="000866F8" w:rsidRDefault="00E02A7E" w:rsidP="001457E6">
            <w:pPr>
              <w:spacing w:before="120" w:after="0" w:line="240" w:lineRule="auto"/>
              <w:jc w:val="both"/>
              <w:rPr>
                <w:rFonts w:ascii="Times New Roman" w:hAnsi="Times New Roman"/>
              </w:rPr>
            </w:pPr>
            <w:r w:rsidRPr="000866F8">
              <w:rPr>
                <w:rFonts w:ascii="Times New Roman" w:hAnsi="Times New Roman"/>
              </w:rPr>
              <w:t>проведение внешних осмотров кондиционеров</w:t>
            </w:r>
          </w:p>
        </w:tc>
        <w:tc>
          <w:tcPr>
            <w:tcW w:w="1984" w:type="dxa"/>
            <w:vMerge/>
          </w:tcPr>
          <w:p w:rsidR="00E02A7E" w:rsidRPr="000866F8" w:rsidRDefault="00E02A7E" w:rsidP="001457E6">
            <w:pPr>
              <w:spacing w:before="12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02A7E" w:rsidRPr="000866F8" w:rsidTr="00A2252D">
        <w:trPr>
          <w:trHeight w:val="355"/>
        </w:trPr>
        <w:tc>
          <w:tcPr>
            <w:tcW w:w="709" w:type="dxa"/>
            <w:vMerge/>
          </w:tcPr>
          <w:p w:rsidR="00E02A7E" w:rsidRPr="000866F8" w:rsidRDefault="00E02A7E" w:rsidP="001457E6">
            <w:pPr>
              <w:spacing w:before="12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834" w:type="dxa"/>
          </w:tcPr>
          <w:p w:rsidR="00E02A7E" w:rsidRPr="000866F8" w:rsidRDefault="00E02A7E" w:rsidP="001457E6">
            <w:pPr>
              <w:spacing w:before="120" w:after="0" w:line="240" w:lineRule="auto"/>
              <w:jc w:val="both"/>
              <w:rPr>
                <w:rFonts w:ascii="Times New Roman" w:hAnsi="Times New Roman"/>
              </w:rPr>
            </w:pPr>
            <w:r w:rsidRPr="000866F8">
              <w:rPr>
                <w:rFonts w:ascii="Times New Roman" w:hAnsi="Times New Roman"/>
              </w:rPr>
              <w:t>проверка работы и направления вращения осевых вентиляторов наружных блоков</w:t>
            </w:r>
          </w:p>
        </w:tc>
        <w:tc>
          <w:tcPr>
            <w:tcW w:w="1984" w:type="dxa"/>
          </w:tcPr>
          <w:p w:rsidR="00E02A7E" w:rsidRPr="000866F8" w:rsidRDefault="00E02A7E" w:rsidP="001457E6">
            <w:pPr>
              <w:spacing w:before="120" w:after="0" w:line="240" w:lineRule="auto"/>
              <w:jc w:val="both"/>
              <w:rPr>
                <w:rFonts w:ascii="Times New Roman" w:hAnsi="Times New Roman"/>
              </w:rPr>
            </w:pPr>
            <w:r w:rsidRPr="000866F8">
              <w:rPr>
                <w:rFonts w:ascii="Times New Roman" w:hAnsi="Times New Roman"/>
              </w:rPr>
              <w:t>Один раз в год</w:t>
            </w:r>
          </w:p>
        </w:tc>
      </w:tr>
      <w:tr w:rsidR="00E02A7E" w:rsidRPr="000866F8" w:rsidTr="00A2252D">
        <w:trPr>
          <w:trHeight w:val="345"/>
        </w:trPr>
        <w:tc>
          <w:tcPr>
            <w:tcW w:w="709" w:type="dxa"/>
            <w:vMerge/>
          </w:tcPr>
          <w:p w:rsidR="00E02A7E" w:rsidRPr="000866F8" w:rsidRDefault="00E02A7E" w:rsidP="001457E6">
            <w:pPr>
              <w:spacing w:before="12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834" w:type="dxa"/>
          </w:tcPr>
          <w:p w:rsidR="00E02A7E" w:rsidRPr="000866F8" w:rsidRDefault="00E02A7E" w:rsidP="001457E6">
            <w:pPr>
              <w:spacing w:before="120" w:after="0" w:line="240" w:lineRule="auto"/>
              <w:jc w:val="both"/>
              <w:rPr>
                <w:rFonts w:ascii="Times New Roman" w:hAnsi="Times New Roman"/>
              </w:rPr>
            </w:pPr>
            <w:r w:rsidRPr="000866F8">
              <w:rPr>
                <w:rFonts w:ascii="Times New Roman" w:hAnsi="Times New Roman"/>
              </w:rPr>
              <w:t>прочистка и проверка на герметичность</w:t>
            </w:r>
            <w:r w:rsidR="007E699A" w:rsidRPr="000866F8">
              <w:rPr>
                <w:rFonts w:ascii="Times New Roman" w:hAnsi="Times New Roman"/>
              </w:rPr>
              <w:t xml:space="preserve"> трубопроводов слива конденсата</w:t>
            </w:r>
          </w:p>
        </w:tc>
        <w:tc>
          <w:tcPr>
            <w:tcW w:w="1984" w:type="dxa"/>
          </w:tcPr>
          <w:p w:rsidR="00E02A7E" w:rsidRPr="000866F8" w:rsidRDefault="00E02A7E" w:rsidP="001457E6">
            <w:pPr>
              <w:spacing w:before="120" w:after="0" w:line="240" w:lineRule="auto"/>
              <w:jc w:val="both"/>
              <w:rPr>
                <w:rFonts w:ascii="Times New Roman" w:hAnsi="Times New Roman"/>
              </w:rPr>
            </w:pPr>
            <w:r w:rsidRPr="000866F8">
              <w:rPr>
                <w:rFonts w:ascii="Times New Roman" w:hAnsi="Times New Roman"/>
              </w:rPr>
              <w:t>Один раз в год</w:t>
            </w:r>
          </w:p>
        </w:tc>
      </w:tr>
      <w:tr w:rsidR="00E02A7E" w:rsidRPr="000866F8" w:rsidTr="00A2252D">
        <w:trPr>
          <w:trHeight w:val="345"/>
        </w:trPr>
        <w:tc>
          <w:tcPr>
            <w:tcW w:w="709" w:type="dxa"/>
            <w:vMerge/>
          </w:tcPr>
          <w:p w:rsidR="00E02A7E" w:rsidRPr="000866F8" w:rsidRDefault="00E02A7E" w:rsidP="001457E6">
            <w:pPr>
              <w:spacing w:before="12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834" w:type="dxa"/>
          </w:tcPr>
          <w:p w:rsidR="00E02A7E" w:rsidRPr="000866F8" w:rsidRDefault="00E02A7E" w:rsidP="001457E6">
            <w:pPr>
              <w:spacing w:before="120" w:after="0" w:line="240" w:lineRule="auto"/>
              <w:jc w:val="both"/>
              <w:rPr>
                <w:rFonts w:ascii="Times New Roman" w:hAnsi="Times New Roman"/>
              </w:rPr>
            </w:pPr>
            <w:r w:rsidRPr="000866F8">
              <w:rPr>
                <w:rFonts w:ascii="Times New Roman" w:hAnsi="Times New Roman"/>
              </w:rPr>
              <w:t>прочистка и проверка р</w:t>
            </w:r>
            <w:r w:rsidR="007E699A" w:rsidRPr="000866F8">
              <w:rPr>
                <w:rFonts w:ascii="Times New Roman" w:hAnsi="Times New Roman"/>
              </w:rPr>
              <w:t>аботоспособности дренажных помп</w:t>
            </w:r>
          </w:p>
        </w:tc>
        <w:tc>
          <w:tcPr>
            <w:tcW w:w="1984" w:type="dxa"/>
          </w:tcPr>
          <w:p w:rsidR="00E02A7E" w:rsidRPr="000866F8" w:rsidRDefault="00E02A7E" w:rsidP="001457E6">
            <w:pPr>
              <w:spacing w:before="120" w:after="0" w:line="240" w:lineRule="auto"/>
              <w:jc w:val="both"/>
              <w:rPr>
                <w:rFonts w:ascii="Times New Roman" w:hAnsi="Times New Roman"/>
              </w:rPr>
            </w:pPr>
            <w:r w:rsidRPr="000866F8">
              <w:rPr>
                <w:rFonts w:ascii="Times New Roman" w:hAnsi="Times New Roman"/>
              </w:rPr>
              <w:t>Один раз в год</w:t>
            </w:r>
          </w:p>
        </w:tc>
      </w:tr>
      <w:tr w:rsidR="00E02A7E" w:rsidRPr="000866F8" w:rsidTr="00A2252D">
        <w:trPr>
          <w:trHeight w:val="346"/>
        </w:trPr>
        <w:tc>
          <w:tcPr>
            <w:tcW w:w="709" w:type="dxa"/>
            <w:vMerge/>
          </w:tcPr>
          <w:p w:rsidR="00E02A7E" w:rsidRPr="000866F8" w:rsidRDefault="00E02A7E" w:rsidP="001457E6">
            <w:pPr>
              <w:spacing w:before="12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834" w:type="dxa"/>
          </w:tcPr>
          <w:p w:rsidR="00E02A7E" w:rsidRPr="000866F8" w:rsidRDefault="00E02A7E" w:rsidP="001457E6">
            <w:pPr>
              <w:spacing w:before="120" w:after="0" w:line="240" w:lineRule="auto"/>
              <w:jc w:val="both"/>
              <w:rPr>
                <w:rFonts w:ascii="Times New Roman" w:hAnsi="Times New Roman"/>
              </w:rPr>
            </w:pPr>
            <w:r w:rsidRPr="000866F8">
              <w:rPr>
                <w:rFonts w:ascii="Times New Roman" w:hAnsi="Times New Roman"/>
              </w:rPr>
              <w:t>чистку возду</w:t>
            </w:r>
            <w:r w:rsidR="007E699A" w:rsidRPr="000866F8">
              <w:rPr>
                <w:rFonts w:ascii="Times New Roman" w:hAnsi="Times New Roman"/>
              </w:rPr>
              <w:t>шных фильтров внутренних блоков</w:t>
            </w:r>
          </w:p>
        </w:tc>
        <w:tc>
          <w:tcPr>
            <w:tcW w:w="1984" w:type="dxa"/>
          </w:tcPr>
          <w:p w:rsidR="00E02A7E" w:rsidRPr="000866F8" w:rsidRDefault="00E02A7E" w:rsidP="001457E6">
            <w:pPr>
              <w:spacing w:before="120" w:after="0" w:line="240" w:lineRule="auto"/>
              <w:jc w:val="both"/>
              <w:rPr>
                <w:rFonts w:ascii="Times New Roman" w:hAnsi="Times New Roman"/>
              </w:rPr>
            </w:pPr>
            <w:r w:rsidRPr="000866F8">
              <w:rPr>
                <w:rFonts w:ascii="Times New Roman" w:hAnsi="Times New Roman"/>
              </w:rPr>
              <w:t>Один раз в год</w:t>
            </w:r>
          </w:p>
        </w:tc>
      </w:tr>
      <w:tr w:rsidR="00E02A7E" w:rsidRPr="000866F8" w:rsidTr="00A2252D">
        <w:trPr>
          <w:trHeight w:val="357"/>
        </w:trPr>
        <w:tc>
          <w:tcPr>
            <w:tcW w:w="709" w:type="dxa"/>
            <w:vMerge/>
          </w:tcPr>
          <w:p w:rsidR="00E02A7E" w:rsidRPr="000866F8" w:rsidRDefault="00E02A7E" w:rsidP="001457E6">
            <w:pPr>
              <w:spacing w:before="12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834" w:type="dxa"/>
          </w:tcPr>
          <w:p w:rsidR="00E02A7E" w:rsidRPr="000866F8" w:rsidRDefault="00E02A7E" w:rsidP="001457E6">
            <w:pPr>
              <w:spacing w:before="120" w:after="0" w:line="240" w:lineRule="auto"/>
              <w:jc w:val="both"/>
              <w:rPr>
                <w:rFonts w:ascii="Times New Roman" w:hAnsi="Times New Roman"/>
              </w:rPr>
            </w:pPr>
            <w:r w:rsidRPr="000866F8">
              <w:rPr>
                <w:rFonts w:ascii="Times New Roman" w:hAnsi="Times New Roman"/>
              </w:rPr>
              <w:t>проверка колебаний вели</w:t>
            </w:r>
            <w:r w:rsidR="007E699A" w:rsidRPr="000866F8">
              <w:rPr>
                <w:rFonts w:ascii="Times New Roman" w:hAnsi="Times New Roman"/>
              </w:rPr>
              <w:t>чины рабочего напряжения в сети</w:t>
            </w:r>
          </w:p>
        </w:tc>
        <w:tc>
          <w:tcPr>
            <w:tcW w:w="1984" w:type="dxa"/>
          </w:tcPr>
          <w:p w:rsidR="00E02A7E" w:rsidRPr="000866F8" w:rsidRDefault="00E02A7E" w:rsidP="001457E6">
            <w:pPr>
              <w:spacing w:before="120" w:after="0" w:line="240" w:lineRule="auto"/>
              <w:jc w:val="both"/>
              <w:rPr>
                <w:rFonts w:ascii="Times New Roman" w:hAnsi="Times New Roman"/>
              </w:rPr>
            </w:pPr>
            <w:r w:rsidRPr="000866F8">
              <w:rPr>
                <w:rFonts w:ascii="Times New Roman" w:hAnsi="Times New Roman"/>
              </w:rPr>
              <w:t>Один раз в год</w:t>
            </w:r>
          </w:p>
        </w:tc>
      </w:tr>
      <w:tr w:rsidR="00E02A7E" w:rsidRPr="000866F8" w:rsidTr="00A2252D">
        <w:trPr>
          <w:trHeight w:val="380"/>
        </w:trPr>
        <w:tc>
          <w:tcPr>
            <w:tcW w:w="709" w:type="dxa"/>
            <w:vMerge/>
          </w:tcPr>
          <w:p w:rsidR="00E02A7E" w:rsidRPr="000866F8" w:rsidRDefault="00E02A7E" w:rsidP="001457E6">
            <w:pPr>
              <w:spacing w:before="12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834" w:type="dxa"/>
          </w:tcPr>
          <w:p w:rsidR="00E02A7E" w:rsidRPr="000866F8" w:rsidRDefault="00E02A7E" w:rsidP="007E699A">
            <w:pPr>
              <w:spacing w:before="120" w:after="0" w:line="240" w:lineRule="auto"/>
              <w:jc w:val="both"/>
              <w:rPr>
                <w:rFonts w:ascii="Times New Roman" w:hAnsi="Times New Roman"/>
              </w:rPr>
            </w:pPr>
            <w:r w:rsidRPr="000866F8">
              <w:rPr>
                <w:rFonts w:ascii="Times New Roman" w:hAnsi="Times New Roman"/>
              </w:rPr>
              <w:t>проверка работоспособности автоматики и пультов на всех режимах</w:t>
            </w:r>
          </w:p>
        </w:tc>
        <w:tc>
          <w:tcPr>
            <w:tcW w:w="1984" w:type="dxa"/>
          </w:tcPr>
          <w:p w:rsidR="00E02A7E" w:rsidRPr="000866F8" w:rsidRDefault="00E02A7E" w:rsidP="001457E6">
            <w:pPr>
              <w:spacing w:before="120" w:after="0" w:line="240" w:lineRule="auto"/>
              <w:jc w:val="both"/>
              <w:rPr>
                <w:rFonts w:ascii="Times New Roman" w:hAnsi="Times New Roman"/>
              </w:rPr>
            </w:pPr>
            <w:r w:rsidRPr="000866F8">
              <w:rPr>
                <w:rFonts w:ascii="Times New Roman" w:hAnsi="Times New Roman"/>
              </w:rPr>
              <w:t>Один раз в год</w:t>
            </w:r>
          </w:p>
        </w:tc>
      </w:tr>
      <w:tr w:rsidR="00E02A7E" w:rsidRPr="000866F8" w:rsidTr="00A2252D">
        <w:trPr>
          <w:trHeight w:val="703"/>
        </w:trPr>
        <w:tc>
          <w:tcPr>
            <w:tcW w:w="709" w:type="dxa"/>
            <w:vMerge/>
          </w:tcPr>
          <w:p w:rsidR="00E02A7E" w:rsidRPr="000866F8" w:rsidRDefault="00E02A7E" w:rsidP="001457E6">
            <w:pPr>
              <w:spacing w:before="12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834" w:type="dxa"/>
          </w:tcPr>
          <w:p w:rsidR="00E02A7E" w:rsidRPr="000866F8" w:rsidRDefault="00E02A7E" w:rsidP="001457E6">
            <w:pPr>
              <w:spacing w:before="120" w:after="0" w:line="240" w:lineRule="auto"/>
              <w:jc w:val="both"/>
              <w:rPr>
                <w:rFonts w:ascii="Times New Roman" w:hAnsi="Times New Roman"/>
              </w:rPr>
            </w:pPr>
            <w:r w:rsidRPr="000866F8">
              <w:rPr>
                <w:rFonts w:ascii="Times New Roman" w:hAnsi="Times New Roman"/>
              </w:rPr>
              <w:t>проверка эффективности работы внутреннего блока (контроль</w:t>
            </w:r>
            <w:r w:rsidR="007E699A" w:rsidRPr="000866F8">
              <w:rPr>
                <w:rFonts w:ascii="Times New Roman" w:hAnsi="Times New Roman"/>
              </w:rPr>
              <w:t xml:space="preserve"> температуры на входе и выходе)</w:t>
            </w:r>
          </w:p>
        </w:tc>
        <w:tc>
          <w:tcPr>
            <w:tcW w:w="1984" w:type="dxa"/>
          </w:tcPr>
          <w:p w:rsidR="00E02A7E" w:rsidRPr="000866F8" w:rsidRDefault="00E02A7E" w:rsidP="001457E6">
            <w:pPr>
              <w:spacing w:before="120" w:after="0" w:line="240" w:lineRule="auto"/>
              <w:jc w:val="both"/>
              <w:rPr>
                <w:rFonts w:ascii="Times New Roman" w:hAnsi="Times New Roman"/>
              </w:rPr>
            </w:pPr>
            <w:r w:rsidRPr="000866F8">
              <w:rPr>
                <w:rFonts w:ascii="Times New Roman" w:hAnsi="Times New Roman"/>
              </w:rPr>
              <w:t>Один раз в год</w:t>
            </w:r>
          </w:p>
        </w:tc>
      </w:tr>
      <w:tr w:rsidR="00E02A7E" w:rsidRPr="000866F8" w:rsidTr="00A2252D">
        <w:trPr>
          <w:trHeight w:val="299"/>
        </w:trPr>
        <w:tc>
          <w:tcPr>
            <w:tcW w:w="709" w:type="dxa"/>
            <w:vMerge/>
          </w:tcPr>
          <w:p w:rsidR="00E02A7E" w:rsidRPr="000866F8" w:rsidRDefault="00E02A7E" w:rsidP="001457E6">
            <w:pPr>
              <w:spacing w:before="12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834" w:type="dxa"/>
          </w:tcPr>
          <w:p w:rsidR="00E02A7E" w:rsidRPr="000866F8" w:rsidRDefault="00E02A7E" w:rsidP="001457E6">
            <w:pPr>
              <w:spacing w:before="120" w:after="0" w:line="240" w:lineRule="auto"/>
              <w:jc w:val="both"/>
              <w:rPr>
                <w:rFonts w:ascii="Times New Roman" w:hAnsi="Times New Roman"/>
              </w:rPr>
            </w:pPr>
            <w:r w:rsidRPr="000866F8">
              <w:rPr>
                <w:rFonts w:ascii="Times New Roman" w:hAnsi="Times New Roman"/>
              </w:rPr>
              <w:t>очистка и дезинфекци</w:t>
            </w:r>
            <w:r w:rsidR="007E699A" w:rsidRPr="000866F8">
              <w:rPr>
                <w:rFonts w:ascii="Times New Roman" w:hAnsi="Times New Roman"/>
              </w:rPr>
              <w:t>я испарителей внутренних блоков</w:t>
            </w:r>
          </w:p>
        </w:tc>
        <w:tc>
          <w:tcPr>
            <w:tcW w:w="1984" w:type="dxa"/>
          </w:tcPr>
          <w:p w:rsidR="00E02A7E" w:rsidRPr="000866F8" w:rsidRDefault="00E02A7E" w:rsidP="001457E6">
            <w:pPr>
              <w:spacing w:before="120" w:after="0" w:line="240" w:lineRule="auto"/>
              <w:jc w:val="both"/>
              <w:rPr>
                <w:rFonts w:ascii="Times New Roman" w:hAnsi="Times New Roman"/>
              </w:rPr>
            </w:pPr>
            <w:r w:rsidRPr="000866F8">
              <w:rPr>
                <w:rFonts w:ascii="Times New Roman" w:hAnsi="Times New Roman"/>
              </w:rPr>
              <w:t>Один раз в год</w:t>
            </w:r>
          </w:p>
        </w:tc>
      </w:tr>
      <w:tr w:rsidR="00E02A7E" w:rsidRPr="000866F8" w:rsidTr="00A2252D">
        <w:trPr>
          <w:trHeight w:val="311"/>
        </w:trPr>
        <w:tc>
          <w:tcPr>
            <w:tcW w:w="709" w:type="dxa"/>
            <w:vMerge/>
          </w:tcPr>
          <w:p w:rsidR="00E02A7E" w:rsidRPr="000866F8" w:rsidRDefault="00E02A7E" w:rsidP="001457E6">
            <w:pPr>
              <w:spacing w:before="12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834" w:type="dxa"/>
          </w:tcPr>
          <w:p w:rsidR="00E02A7E" w:rsidRPr="000866F8" w:rsidRDefault="00E02A7E" w:rsidP="007E699A">
            <w:pPr>
              <w:spacing w:before="120" w:after="0" w:line="240" w:lineRule="auto"/>
              <w:jc w:val="both"/>
              <w:rPr>
                <w:rFonts w:ascii="Times New Roman" w:hAnsi="Times New Roman"/>
              </w:rPr>
            </w:pPr>
            <w:r w:rsidRPr="000866F8">
              <w:rPr>
                <w:rFonts w:ascii="Times New Roman" w:hAnsi="Times New Roman"/>
              </w:rPr>
              <w:t xml:space="preserve">чистка конденсаторов </w:t>
            </w:r>
          </w:p>
        </w:tc>
        <w:tc>
          <w:tcPr>
            <w:tcW w:w="1984" w:type="dxa"/>
          </w:tcPr>
          <w:p w:rsidR="00E02A7E" w:rsidRPr="000866F8" w:rsidRDefault="00E02A7E" w:rsidP="001457E6">
            <w:pPr>
              <w:spacing w:before="120" w:after="0" w:line="240" w:lineRule="auto"/>
              <w:jc w:val="both"/>
              <w:rPr>
                <w:rFonts w:ascii="Times New Roman" w:hAnsi="Times New Roman"/>
              </w:rPr>
            </w:pPr>
            <w:r w:rsidRPr="000866F8">
              <w:rPr>
                <w:rFonts w:ascii="Times New Roman" w:hAnsi="Times New Roman"/>
              </w:rPr>
              <w:t>Один раз в год</w:t>
            </w:r>
          </w:p>
        </w:tc>
      </w:tr>
      <w:tr w:rsidR="00E02A7E" w:rsidRPr="000866F8" w:rsidTr="00A2252D">
        <w:trPr>
          <w:trHeight w:val="461"/>
        </w:trPr>
        <w:tc>
          <w:tcPr>
            <w:tcW w:w="709" w:type="dxa"/>
            <w:vMerge/>
          </w:tcPr>
          <w:p w:rsidR="00E02A7E" w:rsidRPr="000866F8" w:rsidRDefault="00E02A7E" w:rsidP="001457E6">
            <w:pPr>
              <w:spacing w:before="12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834" w:type="dxa"/>
          </w:tcPr>
          <w:p w:rsidR="00E02A7E" w:rsidRPr="000866F8" w:rsidRDefault="00E02A7E" w:rsidP="007E699A">
            <w:pPr>
              <w:spacing w:before="120" w:after="0" w:line="240" w:lineRule="auto"/>
              <w:jc w:val="both"/>
              <w:rPr>
                <w:rFonts w:ascii="Times New Roman" w:hAnsi="Times New Roman"/>
              </w:rPr>
            </w:pPr>
            <w:r w:rsidRPr="000866F8">
              <w:rPr>
                <w:rFonts w:ascii="Times New Roman" w:hAnsi="Times New Roman"/>
              </w:rPr>
              <w:t xml:space="preserve">промывка конденсаторов </w:t>
            </w:r>
          </w:p>
        </w:tc>
        <w:tc>
          <w:tcPr>
            <w:tcW w:w="1984" w:type="dxa"/>
          </w:tcPr>
          <w:p w:rsidR="00E02A7E" w:rsidRPr="000866F8" w:rsidRDefault="00E02A7E" w:rsidP="001457E6">
            <w:pPr>
              <w:spacing w:before="120" w:after="0" w:line="240" w:lineRule="auto"/>
              <w:jc w:val="both"/>
              <w:rPr>
                <w:rFonts w:ascii="Times New Roman" w:hAnsi="Times New Roman"/>
              </w:rPr>
            </w:pPr>
            <w:r w:rsidRPr="000866F8">
              <w:rPr>
                <w:rFonts w:ascii="Times New Roman" w:hAnsi="Times New Roman"/>
              </w:rPr>
              <w:t>Один раз в год</w:t>
            </w:r>
          </w:p>
        </w:tc>
      </w:tr>
    </w:tbl>
    <w:p w:rsidR="008C2672" w:rsidRDefault="008C2672"/>
    <w:p w:rsidR="00933690" w:rsidRPr="00933690" w:rsidRDefault="00933690" w:rsidP="00933690">
      <w:pPr>
        <w:spacing w:before="120" w:after="0" w:line="240" w:lineRule="auto"/>
        <w:jc w:val="both"/>
        <w:rPr>
          <w:rFonts w:ascii="Times New Roman" w:hAnsi="Times New Roman"/>
        </w:rPr>
      </w:pPr>
      <w:r w:rsidRPr="00933690">
        <w:rPr>
          <w:rFonts w:ascii="Times New Roman" w:hAnsi="Times New Roman"/>
        </w:rPr>
        <w:t xml:space="preserve">Наименование </w:t>
      </w:r>
      <w:r>
        <w:rPr>
          <w:rFonts w:ascii="Times New Roman" w:hAnsi="Times New Roman"/>
        </w:rPr>
        <w:t>с</w:t>
      </w:r>
      <w:r w:rsidRPr="00933690">
        <w:rPr>
          <w:rFonts w:ascii="Times New Roman" w:hAnsi="Times New Roman"/>
        </w:rPr>
        <w:t>истемы кондиционирования воздуха</w:t>
      </w:r>
      <w:r w:rsidRPr="00933690">
        <w:rPr>
          <w:rFonts w:ascii="Times New Roman" w:hAnsi="Times New Roman"/>
        </w:rPr>
        <w:t>:</w:t>
      </w:r>
    </w:p>
    <w:p w:rsidR="00933690" w:rsidRPr="00933690" w:rsidRDefault="00933690" w:rsidP="00933690">
      <w:pPr>
        <w:spacing w:before="12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</w:t>
      </w:r>
      <w:r w:rsidRPr="00933690">
        <w:rPr>
          <w:rFonts w:ascii="Times New Roman" w:hAnsi="Times New Roman"/>
        </w:rPr>
        <w:t>ондиционер автономный производительностью до 3000 м3/ч в количестве 9 штук.</w:t>
      </w:r>
    </w:p>
    <w:sectPr w:rsidR="00933690" w:rsidRPr="00933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844"/>
    <w:rsid w:val="00080D85"/>
    <w:rsid w:val="000866F8"/>
    <w:rsid w:val="000B1FAE"/>
    <w:rsid w:val="000C215A"/>
    <w:rsid w:val="000F30A0"/>
    <w:rsid w:val="00115E14"/>
    <w:rsid w:val="00192E0F"/>
    <w:rsid w:val="001B40C5"/>
    <w:rsid w:val="001D05A8"/>
    <w:rsid w:val="00214DBD"/>
    <w:rsid w:val="0024557C"/>
    <w:rsid w:val="0025605B"/>
    <w:rsid w:val="00257EFF"/>
    <w:rsid w:val="002610F3"/>
    <w:rsid w:val="00264468"/>
    <w:rsid w:val="00272968"/>
    <w:rsid w:val="00280125"/>
    <w:rsid w:val="00280CAD"/>
    <w:rsid w:val="00297AB8"/>
    <w:rsid w:val="002D6844"/>
    <w:rsid w:val="002E791E"/>
    <w:rsid w:val="0031608D"/>
    <w:rsid w:val="00324AD3"/>
    <w:rsid w:val="00360A86"/>
    <w:rsid w:val="00452419"/>
    <w:rsid w:val="004558BF"/>
    <w:rsid w:val="004747FA"/>
    <w:rsid w:val="004915DE"/>
    <w:rsid w:val="004C08C5"/>
    <w:rsid w:val="004F0CB0"/>
    <w:rsid w:val="004F6A7D"/>
    <w:rsid w:val="005040A8"/>
    <w:rsid w:val="00510588"/>
    <w:rsid w:val="005155EF"/>
    <w:rsid w:val="00583869"/>
    <w:rsid w:val="005B44BD"/>
    <w:rsid w:val="00612309"/>
    <w:rsid w:val="00637232"/>
    <w:rsid w:val="00640F5F"/>
    <w:rsid w:val="006C10EE"/>
    <w:rsid w:val="006D31A2"/>
    <w:rsid w:val="006F56A0"/>
    <w:rsid w:val="00776CC6"/>
    <w:rsid w:val="007E699A"/>
    <w:rsid w:val="00821A4F"/>
    <w:rsid w:val="00862CFD"/>
    <w:rsid w:val="00873238"/>
    <w:rsid w:val="008A1531"/>
    <w:rsid w:val="008B6426"/>
    <w:rsid w:val="008C2672"/>
    <w:rsid w:val="008C3DD4"/>
    <w:rsid w:val="00914143"/>
    <w:rsid w:val="00933690"/>
    <w:rsid w:val="00973574"/>
    <w:rsid w:val="00A2252D"/>
    <w:rsid w:val="00A23A36"/>
    <w:rsid w:val="00A46C42"/>
    <w:rsid w:val="00A741CB"/>
    <w:rsid w:val="00B1331C"/>
    <w:rsid w:val="00B25F8A"/>
    <w:rsid w:val="00B318DD"/>
    <w:rsid w:val="00B57956"/>
    <w:rsid w:val="00B61126"/>
    <w:rsid w:val="00C015C4"/>
    <w:rsid w:val="00C04241"/>
    <w:rsid w:val="00C3521B"/>
    <w:rsid w:val="00C6061C"/>
    <w:rsid w:val="00C95FB0"/>
    <w:rsid w:val="00C960B4"/>
    <w:rsid w:val="00D12DCC"/>
    <w:rsid w:val="00D2733D"/>
    <w:rsid w:val="00DD5F42"/>
    <w:rsid w:val="00E02A7E"/>
    <w:rsid w:val="00E10CE5"/>
    <w:rsid w:val="00E116DC"/>
    <w:rsid w:val="00E174AE"/>
    <w:rsid w:val="00E25385"/>
    <w:rsid w:val="00E66B47"/>
    <w:rsid w:val="00E83BC6"/>
    <w:rsid w:val="00EE0AF9"/>
    <w:rsid w:val="00F80AB9"/>
    <w:rsid w:val="00F84F30"/>
    <w:rsid w:val="00FB10CC"/>
    <w:rsid w:val="00FD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99E01"/>
  <w15:docId w15:val="{7D9E3BA0-9C40-452A-8588-886397770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14D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214DBD"/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0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Демидова Людмила Анатольевна</dc:creator>
  <cp:lastModifiedBy>Козырева Татьяна Александровна</cp:lastModifiedBy>
  <cp:revision>4</cp:revision>
  <cp:lastPrinted>2021-06-03T10:26:00Z</cp:lastPrinted>
  <dcterms:created xsi:type="dcterms:W3CDTF">2021-06-22T05:23:00Z</dcterms:created>
  <dcterms:modified xsi:type="dcterms:W3CDTF">2021-06-22T05:26:00Z</dcterms:modified>
</cp:coreProperties>
</file>